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2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263"/>
        <w:gridCol w:w="1985"/>
        <w:gridCol w:w="2556"/>
      </w:tblGrid>
      <w:tr w:rsidR="00EF695F" w:rsidRPr="00DC1DE2" w:rsidTr="00937972">
        <w:trPr>
          <w:trHeight w:val="1539"/>
        </w:trPr>
        <w:tc>
          <w:tcPr>
            <w:tcW w:w="2835" w:type="dxa"/>
          </w:tcPr>
          <w:p w:rsidR="00EF695F" w:rsidRPr="00DC1DE2" w:rsidRDefault="00EF695F" w:rsidP="00937972">
            <w:r w:rsidRPr="00DC1DE2">
              <w:rPr>
                <w:noProof/>
                <w:lang w:eastAsia="hr-HR"/>
              </w:rPr>
              <w:drawing>
                <wp:anchor distT="0" distB="0" distL="114300" distR="114300" simplePos="0" relativeHeight="251656192" behindDoc="0" locked="0" layoutInCell="1" allowOverlap="1" wp14:anchorId="0D53E52D" wp14:editId="668BB1BB">
                  <wp:simplePos x="0" y="0"/>
                  <wp:positionH relativeFrom="column">
                    <wp:posOffset>-64465</wp:posOffset>
                  </wp:positionH>
                  <wp:positionV relativeFrom="paragraph">
                    <wp:posOffset>22885</wp:posOffset>
                  </wp:positionV>
                  <wp:extent cx="1594713" cy="862377"/>
                  <wp:effectExtent l="0" t="0" r="5715" b="0"/>
                  <wp:wrapNone/>
                  <wp:docPr id="6" name="Picture 1" descr="C:\Users\PRVIKO~1\AppData\Local\Temp\Rar$DI88.136\Strukturni-i-investicijski-fondovi-logo-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RVIKO~1\AppData\Local\Temp\Rar$DI88.136\Strukturni-i-investicijski-fondovi-logo-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129" cy="865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3" w:type="dxa"/>
          </w:tcPr>
          <w:p w:rsidR="00EF695F" w:rsidRDefault="00EF695F" w:rsidP="00937972">
            <w:pPr>
              <w:jc w:val="center"/>
              <w:rPr>
                <w:i/>
              </w:rPr>
            </w:pPr>
          </w:p>
          <w:p w:rsidR="00EF695F" w:rsidRPr="00934E66" w:rsidRDefault="00EF695F" w:rsidP="0093797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4E66">
              <w:rPr>
                <w:rFonts w:ascii="Times New Roman" w:hAnsi="Times New Roman" w:cs="Times New Roman"/>
                <w:i/>
                <w:sz w:val="20"/>
                <w:szCs w:val="20"/>
              </w:rPr>
              <w:t>Ovaj poziv se financira iz</w:t>
            </w:r>
          </w:p>
          <w:p w:rsidR="00EF695F" w:rsidRPr="00934E66" w:rsidRDefault="00EF695F" w:rsidP="00937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E66">
              <w:rPr>
                <w:rFonts w:ascii="Times New Roman" w:hAnsi="Times New Roman" w:cs="Times New Roman"/>
                <w:i/>
                <w:sz w:val="20"/>
                <w:szCs w:val="20"/>
              </w:rPr>
              <w:t>Europskog fonda za regionalni razvoj</w:t>
            </w:r>
          </w:p>
          <w:p w:rsidR="00EF695F" w:rsidRPr="00DC1DE2" w:rsidRDefault="00EF695F" w:rsidP="00937972"/>
          <w:p w:rsidR="00EF695F" w:rsidRPr="00DC1DE2" w:rsidRDefault="00EF695F" w:rsidP="0093797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EF695F" w:rsidRPr="00DC1DE2" w:rsidRDefault="00EF695F" w:rsidP="00937972">
            <w:pPr>
              <w:jc w:val="center"/>
            </w:pPr>
            <w:r w:rsidRPr="00DC1DE2">
              <w:rPr>
                <w:noProof/>
                <w:lang w:eastAsia="hr-HR"/>
              </w:rPr>
              <w:drawing>
                <wp:anchor distT="0" distB="0" distL="114300" distR="114300" simplePos="0" relativeHeight="251660288" behindDoc="0" locked="0" layoutInCell="1" allowOverlap="1" wp14:anchorId="182E5097" wp14:editId="43D67BC9">
                  <wp:simplePos x="0" y="0"/>
                  <wp:positionH relativeFrom="column">
                    <wp:posOffset>135627</wp:posOffset>
                  </wp:positionH>
                  <wp:positionV relativeFrom="paragraph">
                    <wp:posOffset>93726</wp:posOffset>
                  </wp:positionV>
                  <wp:extent cx="885600" cy="504000"/>
                  <wp:effectExtent l="0" t="0" r="0" b="0"/>
                  <wp:wrapNone/>
                  <wp:docPr id="7" name="Picture 19" descr="http://vijestigorila.jutarnji.hr/var/mojportal/storage/images/moj_portal/zabava_i_lifestyle/razno/hrvatska_zastava/941542-1-cro-HR/hrvatska_zastava_news_p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vijestigorila.jutarnji.hr/var/mojportal/storage/images/moj_portal/zabava_i_lifestyle/razno/hrvatska_zastava/941542-1-cro-HR/hrvatska_zastava_news_p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600" cy="5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56" w:type="dxa"/>
          </w:tcPr>
          <w:p w:rsidR="00EF695F" w:rsidRPr="00DC1DE2" w:rsidRDefault="00EF695F" w:rsidP="00937972">
            <w:pPr>
              <w:tabs>
                <w:tab w:val="center" w:pos="4320"/>
                <w:tab w:val="left" w:pos="6705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C1DE2">
              <w:rPr>
                <w:noProof/>
                <w:lang w:eastAsia="hr-HR"/>
              </w:rPr>
              <w:drawing>
                <wp:anchor distT="0" distB="0" distL="114300" distR="114300" simplePos="0" relativeHeight="251658240" behindDoc="0" locked="0" layoutInCell="1" allowOverlap="1" wp14:anchorId="16579A13" wp14:editId="39BE8C64">
                  <wp:simplePos x="0" y="0"/>
                  <wp:positionH relativeFrom="column">
                    <wp:posOffset>325120</wp:posOffset>
                  </wp:positionH>
                  <wp:positionV relativeFrom="paragraph">
                    <wp:posOffset>43180</wp:posOffset>
                  </wp:positionV>
                  <wp:extent cx="831600" cy="514800"/>
                  <wp:effectExtent l="0" t="0" r="6985" b="0"/>
                  <wp:wrapNone/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U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600" cy="51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F695F" w:rsidRPr="00DC1DE2" w:rsidRDefault="00EF695F" w:rsidP="00937972">
            <w:pPr>
              <w:tabs>
                <w:tab w:val="center" w:pos="4320"/>
                <w:tab w:val="left" w:pos="6705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F695F" w:rsidRPr="00DC1DE2" w:rsidRDefault="00EF695F" w:rsidP="00937972">
            <w:pPr>
              <w:tabs>
                <w:tab w:val="center" w:pos="4320"/>
                <w:tab w:val="left" w:pos="6705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F695F" w:rsidRPr="00DC1DE2" w:rsidRDefault="00EF695F" w:rsidP="00937972">
            <w:pPr>
              <w:tabs>
                <w:tab w:val="center" w:pos="4320"/>
                <w:tab w:val="left" w:pos="6705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F695F" w:rsidRPr="00DC1DE2" w:rsidRDefault="00EF695F" w:rsidP="00937972">
            <w:pPr>
              <w:tabs>
                <w:tab w:val="center" w:pos="4320"/>
                <w:tab w:val="left" w:pos="6705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F695F" w:rsidRPr="00934E66" w:rsidRDefault="00EF695F" w:rsidP="00937972">
            <w:pPr>
              <w:tabs>
                <w:tab w:val="center" w:pos="4320"/>
                <w:tab w:val="left" w:pos="670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4E66">
              <w:rPr>
                <w:rFonts w:ascii="Times New Roman" w:hAnsi="Times New Roman" w:cs="Times New Roman"/>
                <w:b/>
                <w:sz w:val="18"/>
                <w:szCs w:val="18"/>
              </w:rPr>
              <w:t>Europska unija</w:t>
            </w:r>
          </w:p>
          <w:p w:rsidR="00EF695F" w:rsidRPr="00DC1DE2" w:rsidRDefault="00EF695F" w:rsidP="00937972">
            <w:pPr>
              <w:jc w:val="center"/>
            </w:pPr>
            <w:r w:rsidRPr="00934E66">
              <w:rPr>
                <w:rFonts w:ascii="Times New Roman" w:hAnsi="Times New Roman" w:cs="Times New Roman"/>
                <w:b/>
                <w:sz w:val="18"/>
                <w:szCs w:val="18"/>
              </w:rPr>
              <w:t>Zajedno do EU fondova</w:t>
            </w:r>
          </w:p>
        </w:tc>
      </w:tr>
    </w:tbl>
    <w:p w:rsidR="00835AA8" w:rsidRDefault="00835AA8" w:rsidP="00835AA8">
      <w:pPr>
        <w:rPr>
          <w:lang w:val="hr-HR"/>
        </w:rPr>
      </w:pPr>
    </w:p>
    <w:p w:rsidR="00835AA8" w:rsidRDefault="00835AA8" w:rsidP="00835AA8">
      <w:pPr>
        <w:rPr>
          <w:lang w:val="hr-HR"/>
        </w:rPr>
      </w:pPr>
    </w:p>
    <w:p w:rsidR="00835AA8" w:rsidRPr="00835AA8" w:rsidRDefault="00835AA8" w:rsidP="00835AA8">
      <w:pPr>
        <w:rPr>
          <w:rFonts w:ascii="Times New Roman" w:hAnsi="Times New Roman" w:cs="Times New Roman"/>
          <w:sz w:val="28"/>
          <w:szCs w:val="28"/>
          <w:lang w:val="hr-HR"/>
        </w:rPr>
      </w:pPr>
    </w:p>
    <w:p w:rsidR="00835AA8" w:rsidRPr="00EF695F" w:rsidRDefault="005873C6" w:rsidP="00835AA8">
      <w:pPr>
        <w:jc w:val="center"/>
        <w:rPr>
          <w:rFonts w:ascii="Arial Narrow" w:hAnsi="Arial Narrow" w:cs="Times New Roman"/>
          <w:b/>
          <w:sz w:val="28"/>
          <w:szCs w:val="28"/>
          <w:lang w:val="hr-HR"/>
        </w:rPr>
      </w:pPr>
      <w:bookmarkStart w:id="0" w:name="_GoBack"/>
      <w:r w:rsidRPr="00EF695F">
        <w:rPr>
          <w:rFonts w:ascii="Arial Narrow" w:hAnsi="Arial Narrow" w:cs="Times New Roman"/>
          <w:b/>
          <w:sz w:val="28"/>
          <w:szCs w:val="28"/>
          <w:lang w:val="hr-HR"/>
        </w:rPr>
        <w:t>DODATAK 1.6</w:t>
      </w:r>
      <w:r w:rsidR="00835AA8" w:rsidRPr="00EF695F">
        <w:rPr>
          <w:rFonts w:ascii="Arial Narrow" w:hAnsi="Arial Narrow" w:cs="Times New Roman"/>
          <w:b/>
          <w:sz w:val="28"/>
          <w:szCs w:val="28"/>
          <w:lang w:val="hr-HR"/>
        </w:rPr>
        <w:t>.</w:t>
      </w:r>
    </w:p>
    <w:p w:rsidR="00835AA8" w:rsidRPr="00EF695F" w:rsidRDefault="00835AA8" w:rsidP="00835AA8">
      <w:pPr>
        <w:rPr>
          <w:rFonts w:ascii="Arial Narrow" w:hAnsi="Arial Narrow"/>
          <w:lang w:val="hr-HR"/>
        </w:rPr>
      </w:pPr>
    </w:p>
    <w:p w:rsidR="00835AA8" w:rsidRPr="00EF695F" w:rsidRDefault="00835AA8" w:rsidP="00835AA8">
      <w:pPr>
        <w:jc w:val="center"/>
        <w:rPr>
          <w:rFonts w:ascii="Arial Narrow" w:hAnsi="Arial Narrow" w:cs="Times New Roman"/>
          <w:sz w:val="28"/>
          <w:szCs w:val="28"/>
          <w:lang w:val="hr-HR"/>
        </w:rPr>
      </w:pPr>
      <w:r w:rsidRPr="00EF695F">
        <w:rPr>
          <w:rFonts w:ascii="Arial Narrow" w:hAnsi="Arial Narrow" w:cs="Times New Roman"/>
          <w:sz w:val="28"/>
          <w:szCs w:val="28"/>
          <w:lang w:val="hr-HR"/>
        </w:rPr>
        <w:t>Izvješće nakon provedbe projekta - obrazac</w:t>
      </w:r>
    </w:p>
    <w:bookmarkEnd w:id="0"/>
    <w:p w:rsidR="00835AA8" w:rsidRPr="00835AA8" w:rsidRDefault="00835AA8" w:rsidP="00835AA8">
      <w:pPr>
        <w:rPr>
          <w:lang w:val="hr-HR"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3985"/>
        <w:gridCol w:w="5303"/>
      </w:tblGrid>
      <w:tr w:rsidR="00CC26FA" w:rsidRPr="00BA3042" w:rsidTr="00C652FD">
        <w:tc>
          <w:tcPr>
            <w:tcW w:w="2145" w:type="pct"/>
          </w:tcPr>
          <w:p w:rsidR="00B70C5E" w:rsidRPr="00BA3042" w:rsidRDefault="00B70C5E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Šifra projekta</w:t>
            </w:r>
          </w:p>
        </w:tc>
        <w:tc>
          <w:tcPr>
            <w:tcW w:w="2855" w:type="pct"/>
          </w:tcPr>
          <w:p w:rsidR="00B70C5E" w:rsidRPr="00BA3042" w:rsidRDefault="00B70C5E" w:rsidP="00B56909">
            <w:pPr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Po ugovoru o dodjeli bespovratnih sredstava</w:t>
            </w:r>
          </w:p>
        </w:tc>
      </w:tr>
      <w:tr w:rsidR="00CC26FA" w:rsidRPr="00BA3042" w:rsidTr="00C652FD">
        <w:tc>
          <w:tcPr>
            <w:tcW w:w="2145" w:type="pct"/>
          </w:tcPr>
          <w:p w:rsidR="00B70C5E" w:rsidRPr="00BA3042" w:rsidRDefault="00B70C5E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Naziv projekta</w:t>
            </w:r>
          </w:p>
        </w:tc>
        <w:tc>
          <w:tcPr>
            <w:tcW w:w="2855" w:type="pct"/>
          </w:tcPr>
          <w:p w:rsidR="00B70C5E" w:rsidRPr="00BA3042" w:rsidRDefault="00B70C5E" w:rsidP="00B56909">
            <w:pPr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Po ugovoru o dodjeli bespovratnih sredstava</w:t>
            </w:r>
          </w:p>
        </w:tc>
      </w:tr>
      <w:tr w:rsidR="00CC26FA" w:rsidRPr="00BA3042" w:rsidTr="00C652FD">
        <w:tc>
          <w:tcPr>
            <w:tcW w:w="2145" w:type="pct"/>
          </w:tcPr>
          <w:p w:rsidR="00B70C5E" w:rsidRPr="00BA3042" w:rsidRDefault="00B70C5E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Ime/naziv Korisnika</w:t>
            </w:r>
          </w:p>
        </w:tc>
        <w:tc>
          <w:tcPr>
            <w:tcW w:w="2855" w:type="pct"/>
          </w:tcPr>
          <w:p w:rsidR="00B70C5E" w:rsidRPr="00BA3042" w:rsidRDefault="00B70C5E" w:rsidP="00B56909">
            <w:pPr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Po ugovoru o dodjeli bespovratnih sredstava</w:t>
            </w:r>
          </w:p>
        </w:tc>
      </w:tr>
      <w:tr w:rsidR="00CC26FA" w:rsidRPr="00BA3042" w:rsidTr="00C652FD">
        <w:tc>
          <w:tcPr>
            <w:tcW w:w="2145" w:type="pct"/>
          </w:tcPr>
          <w:p w:rsidR="00AB220D" w:rsidRPr="00BA3042" w:rsidRDefault="00BE33F9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Datum izvješća</w:t>
            </w:r>
          </w:p>
        </w:tc>
        <w:tc>
          <w:tcPr>
            <w:tcW w:w="2855" w:type="pct"/>
          </w:tcPr>
          <w:p w:rsidR="00AB220D" w:rsidRPr="00BA3042" w:rsidRDefault="00B70C5E" w:rsidP="00B56909">
            <w:pPr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d/m/g</w:t>
            </w:r>
          </w:p>
        </w:tc>
      </w:tr>
      <w:tr w:rsidR="00CC26FA" w:rsidRPr="00BA3042" w:rsidTr="00C652FD">
        <w:tc>
          <w:tcPr>
            <w:tcW w:w="5000" w:type="pct"/>
            <w:gridSpan w:val="2"/>
            <w:shd w:val="clear" w:color="auto" w:fill="F2F2F2" w:themeFill="background1" w:themeFillShade="F2"/>
          </w:tcPr>
          <w:p w:rsidR="00AB220D" w:rsidRPr="00BA3042" w:rsidRDefault="00BE33F9" w:rsidP="00B56909">
            <w:p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Za svaki od pokazatelja prisutnih u Prilogu Opis i proračun projekta s rokom za postignuće nakon razdoblja provedbe</w:t>
            </w:r>
            <w:r w:rsidR="00B30536"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:</w:t>
            </w:r>
          </w:p>
        </w:tc>
      </w:tr>
      <w:tr w:rsidR="00CC26FA" w:rsidRPr="00BA3042" w:rsidTr="00C652FD">
        <w:tc>
          <w:tcPr>
            <w:tcW w:w="2145" w:type="pct"/>
          </w:tcPr>
          <w:p w:rsidR="00AB220D" w:rsidRPr="00BA3042" w:rsidRDefault="00BE33F9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Broj, naziv i jedinica indikatora</w:t>
            </w:r>
          </w:p>
        </w:tc>
        <w:tc>
          <w:tcPr>
            <w:tcW w:w="2855" w:type="pct"/>
          </w:tcPr>
          <w:p w:rsidR="00AB220D" w:rsidRPr="00BA3042" w:rsidRDefault="00BE33F9" w:rsidP="00B56909">
            <w:pPr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u skladu s Prilogom Opis i proračun projekta</w:t>
            </w:r>
          </w:p>
        </w:tc>
      </w:tr>
      <w:tr w:rsidR="00CC26FA" w:rsidRPr="00BA3042" w:rsidTr="00C652FD">
        <w:tc>
          <w:tcPr>
            <w:tcW w:w="2145" w:type="pct"/>
          </w:tcPr>
          <w:p w:rsidR="00AB220D" w:rsidRPr="00BA3042" w:rsidRDefault="00CC26FA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Izmjerena vrijednost</w:t>
            </w:r>
          </w:p>
        </w:tc>
        <w:tc>
          <w:tcPr>
            <w:tcW w:w="2855" w:type="pct"/>
          </w:tcPr>
          <w:p w:rsidR="00AB220D" w:rsidRPr="00BA3042" w:rsidRDefault="00BE33F9" w:rsidP="00B56909">
            <w:pPr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zadnja vrijednost izmjerena na dan ili prije datuma izvješća</w:t>
            </w:r>
          </w:p>
        </w:tc>
      </w:tr>
      <w:tr w:rsidR="00CC26FA" w:rsidRPr="00BA3042" w:rsidTr="00C652FD">
        <w:tc>
          <w:tcPr>
            <w:tcW w:w="2145" w:type="pct"/>
          </w:tcPr>
          <w:p w:rsidR="00AB220D" w:rsidRPr="00BA3042" w:rsidRDefault="00CC26FA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Napomene</w:t>
            </w:r>
          </w:p>
        </w:tc>
        <w:tc>
          <w:tcPr>
            <w:tcW w:w="2855" w:type="pct"/>
          </w:tcPr>
          <w:p w:rsidR="00AB220D" w:rsidRPr="00BA3042" w:rsidRDefault="00AB220D" w:rsidP="00B56909">
            <w:pPr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</w:p>
        </w:tc>
      </w:tr>
      <w:tr w:rsidR="00CC26FA" w:rsidRPr="00BA3042" w:rsidTr="00C652FD">
        <w:tc>
          <w:tcPr>
            <w:tcW w:w="2145" w:type="pct"/>
          </w:tcPr>
          <w:p w:rsidR="00AB220D" w:rsidRPr="00BA3042" w:rsidRDefault="00BE33F9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Prilog</w:t>
            </w:r>
            <w:r w:rsidR="00B30536"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 xml:space="preserve">: </w:t>
            </w: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dokazna dokumentacija</w:t>
            </w:r>
          </w:p>
        </w:tc>
        <w:tc>
          <w:tcPr>
            <w:tcW w:w="2855" w:type="pct"/>
          </w:tcPr>
          <w:p w:rsidR="00AB220D" w:rsidRPr="00BA3042" w:rsidRDefault="00AB220D" w:rsidP="00B56909">
            <w:p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</w:p>
        </w:tc>
      </w:tr>
      <w:tr w:rsidR="00CC26FA" w:rsidRPr="00BA3042" w:rsidTr="00C652FD">
        <w:tc>
          <w:tcPr>
            <w:tcW w:w="5000" w:type="pct"/>
            <w:gridSpan w:val="2"/>
            <w:shd w:val="clear" w:color="auto" w:fill="F2F2F2" w:themeFill="background1" w:themeFillShade="F2"/>
          </w:tcPr>
          <w:p w:rsidR="00CC26FA" w:rsidRPr="00BA3042" w:rsidRDefault="00CC26FA" w:rsidP="00B56909">
            <w:p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Prihodi</w:t>
            </w:r>
          </w:p>
          <w:p w:rsidR="00CC26FA" w:rsidRPr="00BA3042" w:rsidRDefault="00CC26FA" w:rsidP="00B56909">
            <w:p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Ako se na projekt primjenjuje članak 61. stavci 1.-6. Uredbe (EU) br. 1303/2013 te je</w:t>
            </w:r>
          </w:p>
          <w:p w:rsidR="00CC26FA" w:rsidRPr="00BA3042" w:rsidRDefault="00CC26FA" w:rsidP="00B56909">
            <w:pPr>
              <w:pStyle w:val="Odlomakpopisa"/>
              <w:numPr>
                <w:ilvl w:val="0"/>
                <w:numId w:val="2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 xml:space="preserve">potencijalni neto prihod projekta procijenjen unaprijed izračunom diskontiranog neto prihoda projekta, ili </w:t>
            </w:r>
          </w:p>
          <w:p w:rsidR="00B30536" w:rsidRPr="00BA3042" w:rsidRDefault="00CC26FA" w:rsidP="00B56909">
            <w:pPr>
              <w:pStyle w:val="Odlomakpopisa"/>
              <w:numPr>
                <w:ilvl w:val="0"/>
                <w:numId w:val="2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potencijalni neto prihod projekta objektivno nije moguće utvrditi unaprijed</w:t>
            </w:r>
          </w:p>
        </w:tc>
      </w:tr>
      <w:tr w:rsidR="00CC26FA" w:rsidRPr="00BA3042" w:rsidTr="00C652FD">
        <w:tc>
          <w:tcPr>
            <w:tcW w:w="2145" w:type="pct"/>
          </w:tcPr>
          <w:p w:rsidR="00B30536" w:rsidRPr="00BA3042" w:rsidRDefault="009C3F98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 xml:space="preserve">Ukupni iznos prihoda ostvaren do </w:t>
            </w:r>
            <w:r w:rsidR="00BF6918"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datuma izvješća</w:t>
            </w:r>
          </w:p>
        </w:tc>
        <w:tc>
          <w:tcPr>
            <w:tcW w:w="2855" w:type="pct"/>
          </w:tcPr>
          <w:p w:rsidR="00B30536" w:rsidRPr="00BA3042" w:rsidRDefault="00B30536" w:rsidP="00B56909">
            <w:pPr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 xml:space="preserve">HRK, </w:t>
            </w:r>
            <w:r w:rsidR="009C3F98"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stvarna vrijednost</w:t>
            </w:r>
          </w:p>
        </w:tc>
      </w:tr>
      <w:tr w:rsidR="00CC26FA" w:rsidRPr="00BA3042" w:rsidTr="00C652FD">
        <w:tc>
          <w:tcPr>
            <w:tcW w:w="2145" w:type="pct"/>
          </w:tcPr>
          <w:p w:rsidR="00B30536" w:rsidRPr="00BA3042" w:rsidRDefault="009C3F98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Revidirani iznos procijenjenog neto prihoda obračunat diskontiranjem neto prihoda od projekta</w:t>
            </w:r>
          </w:p>
        </w:tc>
        <w:tc>
          <w:tcPr>
            <w:tcW w:w="2855" w:type="pct"/>
          </w:tcPr>
          <w:p w:rsidR="00B30536" w:rsidRPr="00BA3042" w:rsidRDefault="00B30536" w:rsidP="00B56909">
            <w:pPr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 xml:space="preserve">HRK, </w:t>
            </w:r>
            <w:r w:rsidR="009C3F98"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 xml:space="preserve">u slučaju bilo </w:t>
            </w:r>
            <w:r w:rsidR="00BF6918"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 xml:space="preserve">postojanja </w:t>
            </w:r>
            <w:r w:rsidR="009C3F98"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kakvih većih izmjena uvjeta provedbe projekta koji rezultiraju izmjenom ključnih varijabli/parametara</w:t>
            </w:r>
            <w:r w:rsidR="00BF6918"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 xml:space="preserve"> u početnim troškovima ulaganja i neto procjena prihoda koji bi imali utjecaja na procijenjeni financijski jaz, uz prikaz procjena financijskih sredstava u Prilogu</w:t>
            </w:r>
          </w:p>
        </w:tc>
      </w:tr>
      <w:tr w:rsidR="00CC26FA" w:rsidRPr="00BA3042" w:rsidTr="00C652FD">
        <w:tc>
          <w:tcPr>
            <w:tcW w:w="2145" w:type="pct"/>
          </w:tcPr>
          <w:p w:rsidR="00B30536" w:rsidRPr="00BA3042" w:rsidRDefault="00BF6918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Prilog: Procjena, ponovna procjena prihoda i financijskog jaza, u skladu sa</w:t>
            </w:r>
            <w:r w:rsidR="000D22BB"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 xml:space="preserve"> napomenom članka 61</w:t>
            </w:r>
            <w:r w:rsidR="006947B3"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 xml:space="preserve">. </w:t>
            </w:r>
            <w:r w:rsidR="00D15FAA" w:rsidRPr="00BA3042">
              <w:rPr>
                <w:rFonts w:ascii="Arial Narrow" w:eastAsia="Calibri" w:hAnsi="Arial Narrow" w:cs="Lucida Sans Unicode"/>
                <w:sz w:val="24"/>
                <w:szCs w:val="24"/>
                <w:lang w:val="hr-HR"/>
              </w:rPr>
              <w:t>Uredbe (EU) br. 1303/2013</w:t>
            </w:r>
            <w:r w:rsidR="006947B3"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: Projekti koji ostvaruju prihod</w:t>
            </w:r>
          </w:p>
        </w:tc>
        <w:tc>
          <w:tcPr>
            <w:tcW w:w="2855" w:type="pct"/>
          </w:tcPr>
          <w:p w:rsidR="00B30536" w:rsidRPr="00BA3042" w:rsidRDefault="00B30536" w:rsidP="00B56909">
            <w:p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</w:p>
        </w:tc>
      </w:tr>
    </w:tbl>
    <w:p w:rsidR="00B56909" w:rsidRPr="00BA3042" w:rsidRDefault="00AB220D" w:rsidP="00B56909">
      <w:pPr>
        <w:rPr>
          <w:rFonts w:ascii="Arial Narrow" w:hAnsi="Arial Narrow" w:cs="Lucida Sans Unicode"/>
          <w:sz w:val="24"/>
          <w:szCs w:val="24"/>
          <w:lang w:val="hr-HR"/>
        </w:rPr>
      </w:pPr>
      <w:r w:rsidRPr="00BA3042">
        <w:rPr>
          <w:rFonts w:ascii="Arial Narrow" w:hAnsi="Arial Narrow" w:cs="Lucida Sans Unicode"/>
          <w:sz w:val="24"/>
          <w:szCs w:val="24"/>
          <w:lang w:val="hr-HR"/>
        </w:rPr>
        <w:t xml:space="preserve"> 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3985"/>
        <w:gridCol w:w="5303"/>
      </w:tblGrid>
      <w:tr w:rsidR="00B56909" w:rsidRPr="00BA3042" w:rsidTr="00F40D86">
        <w:tc>
          <w:tcPr>
            <w:tcW w:w="5000" w:type="pct"/>
            <w:gridSpan w:val="2"/>
            <w:shd w:val="clear" w:color="auto" w:fill="F2F2F2" w:themeFill="background1" w:themeFillShade="F2"/>
          </w:tcPr>
          <w:p w:rsidR="00B56909" w:rsidRPr="00BA3042" w:rsidRDefault="00B56909" w:rsidP="00B56909">
            <w:pPr>
              <w:pStyle w:val="Bezproreda"/>
              <w:jc w:val="center"/>
              <w:rPr>
                <w:rFonts w:ascii="Arial Narrow" w:hAnsi="Arial Narrow" w:cs="Lucida Sans Unicode"/>
                <w:b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b/>
                <w:sz w:val="24"/>
                <w:szCs w:val="24"/>
                <w:lang w:val="hr-HR"/>
              </w:rPr>
              <w:t>Izvješće nakon provedbe projekta - Kontrolna lista</w:t>
            </w:r>
          </w:p>
        </w:tc>
      </w:tr>
      <w:tr w:rsidR="00B56909" w:rsidRPr="00BA3042" w:rsidTr="00F40D86">
        <w:tc>
          <w:tcPr>
            <w:tcW w:w="2145" w:type="pct"/>
          </w:tcPr>
          <w:p w:rsidR="00B56909" w:rsidRPr="00BA3042" w:rsidRDefault="00B56909" w:rsidP="00B56909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lastRenderedPageBreak/>
              <w:t>Korisnik će osigurati da se projektna dokumentacija  propisno čuva i arhivira u razdoblju od najmanje 3 (tri) godine nakon zatvaranja operativnog programa pod kojima je Projekt proveden.</w:t>
            </w:r>
          </w:p>
        </w:tc>
        <w:tc>
          <w:tcPr>
            <w:tcW w:w="2855" w:type="pct"/>
          </w:tcPr>
          <w:p w:rsidR="00B56909" w:rsidRPr="00BA3042" w:rsidRDefault="00B56909" w:rsidP="00B56909">
            <w:pPr>
              <w:pStyle w:val="Bezproreda"/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da/ne</w:t>
            </w:r>
          </w:p>
          <w:p w:rsidR="00B56909" w:rsidRPr="00BA3042" w:rsidRDefault="00B56909" w:rsidP="00B56909">
            <w:pPr>
              <w:pStyle w:val="Bezproreda"/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opis: kao se dokumentacija čuva, arhivira i tko je odgovoran</w:t>
            </w:r>
          </w:p>
        </w:tc>
      </w:tr>
      <w:tr w:rsidR="00B56909" w:rsidRPr="00BA3042" w:rsidTr="00F40D86">
        <w:tc>
          <w:tcPr>
            <w:tcW w:w="2145" w:type="pct"/>
          </w:tcPr>
          <w:p w:rsidR="00B56909" w:rsidRPr="00BA3042" w:rsidRDefault="00B56909" w:rsidP="00B56909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 xml:space="preserve">Korisnik će osigurati da su svi popratni dokumenti vezani uz provedbu Projekta dostupni za revizije i provjere na zahtjev Komisije i Revizorskog suda u skladu s odredbama </w:t>
            </w:r>
            <w:r w:rsidR="002178C2" w:rsidRPr="00BA3042">
              <w:rPr>
                <w:rFonts w:ascii="Arial Narrow" w:eastAsia="Calibri" w:hAnsi="Arial Narrow" w:cs="Lucida Sans Unicode"/>
                <w:sz w:val="24"/>
                <w:szCs w:val="24"/>
                <w:lang w:val="hr-HR"/>
              </w:rPr>
              <w:t>Uredbe (EU) br. 1303/2013</w:t>
            </w: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.</w:t>
            </w:r>
          </w:p>
        </w:tc>
        <w:tc>
          <w:tcPr>
            <w:tcW w:w="2855" w:type="pct"/>
          </w:tcPr>
          <w:p w:rsidR="00B56909" w:rsidRPr="00BA3042" w:rsidRDefault="00B56909" w:rsidP="00B56909">
            <w:pPr>
              <w:pStyle w:val="Bezproreda"/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da/ne</w:t>
            </w:r>
          </w:p>
          <w:p w:rsidR="00B56909" w:rsidRPr="00BA3042" w:rsidRDefault="00B56909" w:rsidP="00B56909">
            <w:pPr>
              <w:pStyle w:val="Bezproreda"/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opis: kako i tko je odgovoran za navedeno.</w:t>
            </w:r>
          </w:p>
        </w:tc>
      </w:tr>
      <w:tr w:rsidR="00B56909" w:rsidRPr="00BA3042" w:rsidTr="00F40D86">
        <w:tc>
          <w:tcPr>
            <w:tcW w:w="2145" w:type="pct"/>
          </w:tcPr>
          <w:p w:rsidR="00B56909" w:rsidRPr="00BA3042" w:rsidRDefault="00B56909" w:rsidP="00B56909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 xml:space="preserve">Priroda vlasničke infrastrukture ili proizvoda sufinanciranih sredstvima Europske komisije je izmijenjena (prenesena, prodana, pod hipotekom, itd.) </w:t>
            </w:r>
          </w:p>
        </w:tc>
        <w:tc>
          <w:tcPr>
            <w:tcW w:w="2855" w:type="pct"/>
          </w:tcPr>
          <w:p w:rsidR="00B56909" w:rsidRPr="00BA3042" w:rsidRDefault="00B56909" w:rsidP="00B56909">
            <w:pPr>
              <w:pStyle w:val="Bezproreda"/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da/ne</w:t>
            </w:r>
          </w:p>
          <w:p w:rsidR="00B56909" w:rsidRPr="00BA3042" w:rsidRDefault="00B56909" w:rsidP="00B56909">
            <w:pPr>
              <w:pStyle w:val="Bezproreda"/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Ako je odgovor “Da”, molimo navedite infrastrukturu / proizvod, datum promjene vlasništva te je li odobrena od strane Posredničkog tijela razine 2.</w:t>
            </w:r>
          </w:p>
        </w:tc>
      </w:tr>
      <w:tr w:rsidR="00B56909" w:rsidRPr="00BA3042" w:rsidTr="00F40D86">
        <w:tc>
          <w:tcPr>
            <w:tcW w:w="2145" w:type="pct"/>
          </w:tcPr>
          <w:p w:rsidR="00B56909" w:rsidRPr="00BA3042" w:rsidRDefault="00B56909" w:rsidP="00B56909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Priroda aktivnosti operacije koja se sufinancira sredstvima Europske komisije je promijenjena ili je prestala zbog promjene uvjeta provedbe</w:t>
            </w:r>
          </w:p>
        </w:tc>
        <w:tc>
          <w:tcPr>
            <w:tcW w:w="2855" w:type="pct"/>
          </w:tcPr>
          <w:p w:rsidR="00B56909" w:rsidRPr="00BA3042" w:rsidRDefault="00B56909" w:rsidP="00B56909">
            <w:pPr>
              <w:pStyle w:val="Bezproreda"/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da/ne</w:t>
            </w:r>
          </w:p>
          <w:p w:rsidR="00B56909" w:rsidRPr="00BA3042" w:rsidRDefault="00B56909" w:rsidP="00B56909">
            <w:pPr>
              <w:pStyle w:val="Bezproreda"/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Ako je odgovor “Da”, molimo navedite promjenu u aktivnostima i provedbi uvjeta koji su uzrokovali tu promjenu, navedite kad se promjena dogodila, kako je to utjecalo na ciljeve projekta i je li odobrena od strane Posredničkog tijela razine 2.</w:t>
            </w:r>
          </w:p>
        </w:tc>
      </w:tr>
      <w:tr w:rsidR="00B56909" w:rsidRPr="00BA3042" w:rsidTr="00F40D86">
        <w:tc>
          <w:tcPr>
            <w:tcW w:w="2145" w:type="pct"/>
          </w:tcPr>
          <w:p w:rsidR="00B56909" w:rsidRPr="00BA3042" w:rsidRDefault="00B56909" w:rsidP="00B56909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Korisnik je promijenio organizacijsku strukturu ili je za njega započet postupak likvidacije.</w:t>
            </w:r>
          </w:p>
        </w:tc>
        <w:tc>
          <w:tcPr>
            <w:tcW w:w="2855" w:type="pct"/>
          </w:tcPr>
          <w:p w:rsidR="00B56909" w:rsidRPr="00BA3042" w:rsidRDefault="00B56909" w:rsidP="00B56909">
            <w:pPr>
              <w:pStyle w:val="Bezproreda"/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da/ne</w:t>
            </w:r>
          </w:p>
          <w:p w:rsidR="00B56909" w:rsidRPr="00BA3042" w:rsidRDefault="00B56909" w:rsidP="00B56909">
            <w:pPr>
              <w:pStyle w:val="Bezproreda"/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Ako je odgovor “Da”, molimo navedite detalje o reorganizaciji/ likvidaciji i datum, navedite je li promjena odobrena od strane Posredničkog tijela razine 2. Ukažite na dokumente kojima se to opravdava i priložite bilo kakve relevantne kopije ako nisu priložene.</w:t>
            </w:r>
          </w:p>
        </w:tc>
      </w:tr>
      <w:tr w:rsidR="00B56909" w:rsidRPr="00BA3042" w:rsidTr="00F40D86">
        <w:tc>
          <w:tcPr>
            <w:tcW w:w="2145" w:type="pct"/>
          </w:tcPr>
          <w:p w:rsidR="00B56909" w:rsidRPr="00BA3042" w:rsidRDefault="00B56909" w:rsidP="00B56909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Korisnik je promijenio svoj pravni oblik</w:t>
            </w:r>
          </w:p>
        </w:tc>
        <w:tc>
          <w:tcPr>
            <w:tcW w:w="2855" w:type="pct"/>
          </w:tcPr>
          <w:p w:rsidR="00B56909" w:rsidRPr="00BA3042" w:rsidRDefault="00B56909" w:rsidP="00B56909">
            <w:pPr>
              <w:pStyle w:val="Bezproreda"/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da/ne</w:t>
            </w:r>
          </w:p>
          <w:p w:rsidR="00B56909" w:rsidRPr="00BA3042" w:rsidRDefault="00B56909" w:rsidP="00B56909">
            <w:pPr>
              <w:pStyle w:val="Bezproreda"/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Ako je odgovor “Da”, molimo navedite novi  pravni status, kad se promjena dogodila, i je li odobrena od strane Posredničkog tijela (razine 2).</w:t>
            </w:r>
          </w:p>
        </w:tc>
      </w:tr>
    </w:tbl>
    <w:p w:rsidR="00D0039B" w:rsidRPr="00BA3042" w:rsidRDefault="00D0039B" w:rsidP="00B56909">
      <w:pPr>
        <w:tabs>
          <w:tab w:val="left" w:pos="3167"/>
        </w:tabs>
        <w:jc w:val="both"/>
        <w:rPr>
          <w:rFonts w:ascii="Arial Narrow" w:hAnsi="Arial Narrow" w:cs="Lucida Sans Unicode"/>
          <w:sz w:val="24"/>
          <w:szCs w:val="24"/>
          <w:lang w:val="hr-HR"/>
        </w:rPr>
      </w:pPr>
    </w:p>
    <w:sectPr w:rsidR="00D0039B" w:rsidRPr="00BA3042" w:rsidSect="00D36CA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EC3" w:rsidRDefault="00306EC3" w:rsidP="00B70C5E">
      <w:pPr>
        <w:spacing w:after="0" w:line="240" w:lineRule="auto"/>
      </w:pPr>
      <w:r>
        <w:separator/>
      </w:r>
    </w:p>
  </w:endnote>
  <w:endnote w:type="continuationSeparator" w:id="0">
    <w:p w:rsidR="00306EC3" w:rsidRDefault="00306EC3" w:rsidP="00B70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CFF" w:rsidRPr="00DC7D62" w:rsidRDefault="00FC2CFF" w:rsidP="00FC2CFF">
    <w:pPr>
      <w:pStyle w:val="Podnoje"/>
      <w:pBdr>
        <w:top w:val="single" w:sz="4" w:space="1" w:color="auto"/>
      </w:pBdr>
      <w:tabs>
        <w:tab w:val="right" w:pos="10080"/>
      </w:tabs>
      <w:jc w:val="center"/>
      <w:rPr>
        <w:rFonts w:ascii="Tahoma" w:hAnsi="Tahoma" w:cs="Tahoma"/>
        <w:b/>
        <w:sz w:val="12"/>
        <w:szCs w:val="12"/>
      </w:rPr>
    </w:pPr>
    <w:r w:rsidRPr="00CC544C">
      <w:rPr>
        <w:rFonts w:ascii="Tahoma" w:hAnsi="Tahoma" w:cs="Tahoma"/>
        <w:b/>
      </w:rPr>
      <w:t>Page</w:t>
    </w:r>
    <w:r w:rsidRPr="00CC544C">
      <w:rPr>
        <w:rFonts w:ascii="Tahoma" w:hAnsi="Tahoma" w:cs="Tahoma"/>
      </w:rPr>
      <w:t xml:space="preserve"> </w:t>
    </w:r>
    <w:r w:rsidRPr="00CC544C">
      <w:rPr>
        <w:rFonts w:ascii="Tahoma" w:hAnsi="Tahoma" w:cs="Tahoma"/>
      </w:rPr>
      <w:fldChar w:fldCharType="begin"/>
    </w:r>
    <w:r w:rsidRPr="00CC544C">
      <w:rPr>
        <w:rFonts w:ascii="Tahoma" w:hAnsi="Tahoma" w:cs="Tahoma"/>
      </w:rPr>
      <w:instrText xml:space="preserve"> PAGE </w:instrText>
    </w:r>
    <w:r w:rsidRPr="00CC544C">
      <w:rPr>
        <w:rFonts w:ascii="Tahoma" w:hAnsi="Tahoma" w:cs="Tahoma"/>
      </w:rPr>
      <w:fldChar w:fldCharType="separate"/>
    </w:r>
    <w:r w:rsidR="00EF695F">
      <w:rPr>
        <w:rFonts w:ascii="Tahoma" w:hAnsi="Tahoma" w:cs="Tahoma"/>
        <w:noProof/>
      </w:rPr>
      <w:t>1</w:t>
    </w:r>
    <w:r w:rsidRPr="00CC544C">
      <w:rPr>
        <w:rFonts w:ascii="Tahoma" w:hAnsi="Tahoma" w:cs="Tahoma"/>
      </w:rPr>
      <w:fldChar w:fldCharType="end"/>
    </w:r>
    <w:r w:rsidRPr="00CC544C">
      <w:rPr>
        <w:rFonts w:ascii="Tahoma" w:hAnsi="Tahoma" w:cs="Tahoma"/>
      </w:rPr>
      <w:t xml:space="preserve"> </w:t>
    </w:r>
    <w:r>
      <w:rPr>
        <w:rFonts w:ascii="Tahoma" w:hAnsi="Tahoma" w:cs="Tahoma"/>
      </w:rPr>
      <w:t>od</w:t>
    </w:r>
    <w:r w:rsidRPr="00CC544C">
      <w:rPr>
        <w:rFonts w:ascii="Tahoma" w:hAnsi="Tahoma" w:cs="Tahoma"/>
      </w:rPr>
      <w:t xml:space="preserve"> </w:t>
    </w:r>
    <w:r w:rsidRPr="00CC544C">
      <w:rPr>
        <w:rFonts w:ascii="Tahoma" w:hAnsi="Tahoma" w:cs="Tahoma"/>
      </w:rPr>
      <w:fldChar w:fldCharType="begin"/>
    </w:r>
    <w:r w:rsidRPr="00CC544C">
      <w:rPr>
        <w:rFonts w:ascii="Tahoma" w:hAnsi="Tahoma" w:cs="Tahoma"/>
      </w:rPr>
      <w:instrText xml:space="preserve"> NUMPAGES </w:instrText>
    </w:r>
    <w:r w:rsidRPr="00CC544C">
      <w:rPr>
        <w:rFonts w:ascii="Tahoma" w:hAnsi="Tahoma" w:cs="Tahoma"/>
      </w:rPr>
      <w:fldChar w:fldCharType="separate"/>
    </w:r>
    <w:r w:rsidR="00EF695F">
      <w:rPr>
        <w:rFonts w:ascii="Tahoma" w:hAnsi="Tahoma" w:cs="Tahoma"/>
        <w:noProof/>
      </w:rPr>
      <w:t>2</w:t>
    </w:r>
    <w:r w:rsidRPr="00CC544C">
      <w:rPr>
        <w:rFonts w:ascii="Tahoma" w:hAnsi="Tahoma" w:cs="Tahoma"/>
      </w:rPr>
      <w:fldChar w:fldCharType="end"/>
    </w:r>
  </w:p>
  <w:p w:rsidR="00FC2CFF" w:rsidRDefault="00FC2CF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EC3" w:rsidRDefault="00306EC3" w:rsidP="00B70C5E">
      <w:pPr>
        <w:spacing w:after="0" w:line="240" w:lineRule="auto"/>
      </w:pPr>
      <w:r>
        <w:separator/>
      </w:r>
    </w:p>
  </w:footnote>
  <w:footnote w:type="continuationSeparator" w:id="0">
    <w:p w:rsidR="00306EC3" w:rsidRDefault="00306EC3" w:rsidP="00B70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AA8" w:rsidRDefault="00835AA8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C070B"/>
    <w:multiLevelType w:val="multilevel"/>
    <w:tmpl w:val="5D087B6E"/>
    <w:name w:val="WW8Num1222222"/>
    <w:numStyleLink w:val="Style1"/>
  </w:abstractNum>
  <w:abstractNum w:abstractNumId="1">
    <w:nsid w:val="0DEF49C1"/>
    <w:multiLevelType w:val="hybridMultilevel"/>
    <w:tmpl w:val="B5CC04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1788"/>
    <w:multiLevelType w:val="hybridMultilevel"/>
    <w:tmpl w:val="ED044E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713A2F"/>
    <w:multiLevelType w:val="hybridMultilevel"/>
    <w:tmpl w:val="B2CA78FC"/>
    <w:lvl w:ilvl="0" w:tplc="040E000F">
      <w:start w:val="1"/>
      <w:numFmt w:val="decimal"/>
      <w:lvlText w:val="%1."/>
      <w:lvlJc w:val="left"/>
      <w:pPr>
        <w:ind w:left="749" w:hanging="360"/>
      </w:pPr>
    </w:lvl>
    <w:lvl w:ilvl="1" w:tplc="040E0019" w:tentative="1">
      <w:start w:val="1"/>
      <w:numFmt w:val="lowerLetter"/>
      <w:lvlText w:val="%2."/>
      <w:lvlJc w:val="left"/>
      <w:pPr>
        <w:ind w:left="1469" w:hanging="360"/>
      </w:pPr>
    </w:lvl>
    <w:lvl w:ilvl="2" w:tplc="040E001B" w:tentative="1">
      <w:start w:val="1"/>
      <w:numFmt w:val="lowerRoman"/>
      <w:lvlText w:val="%3."/>
      <w:lvlJc w:val="right"/>
      <w:pPr>
        <w:ind w:left="2189" w:hanging="180"/>
      </w:pPr>
    </w:lvl>
    <w:lvl w:ilvl="3" w:tplc="040E000F" w:tentative="1">
      <w:start w:val="1"/>
      <w:numFmt w:val="decimal"/>
      <w:lvlText w:val="%4."/>
      <w:lvlJc w:val="left"/>
      <w:pPr>
        <w:ind w:left="2909" w:hanging="360"/>
      </w:pPr>
    </w:lvl>
    <w:lvl w:ilvl="4" w:tplc="040E0019" w:tentative="1">
      <w:start w:val="1"/>
      <w:numFmt w:val="lowerLetter"/>
      <w:lvlText w:val="%5."/>
      <w:lvlJc w:val="left"/>
      <w:pPr>
        <w:ind w:left="3629" w:hanging="360"/>
      </w:pPr>
    </w:lvl>
    <w:lvl w:ilvl="5" w:tplc="040E001B" w:tentative="1">
      <w:start w:val="1"/>
      <w:numFmt w:val="lowerRoman"/>
      <w:lvlText w:val="%6."/>
      <w:lvlJc w:val="right"/>
      <w:pPr>
        <w:ind w:left="4349" w:hanging="180"/>
      </w:pPr>
    </w:lvl>
    <w:lvl w:ilvl="6" w:tplc="040E000F" w:tentative="1">
      <w:start w:val="1"/>
      <w:numFmt w:val="decimal"/>
      <w:lvlText w:val="%7."/>
      <w:lvlJc w:val="left"/>
      <w:pPr>
        <w:ind w:left="5069" w:hanging="360"/>
      </w:pPr>
    </w:lvl>
    <w:lvl w:ilvl="7" w:tplc="040E0019" w:tentative="1">
      <w:start w:val="1"/>
      <w:numFmt w:val="lowerLetter"/>
      <w:lvlText w:val="%8."/>
      <w:lvlJc w:val="left"/>
      <w:pPr>
        <w:ind w:left="5789" w:hanging="360"/>
      </w:pPr>
    </w:lvl>
    <w:lvl w:ilvl="8" w:tplc="040E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">
    <w:nsid w:val="2D4A22CD"/>
    <w:multiLevelType w:val="multilevel"/>
    <w:tmpl w:val="5D087B6E"/>
    <w:name w:val="WW8Num1222"/>
    <w:numStyleLink w:val="Style1"/>
  </w:abstractNum>
  <w:abstractNum w:abstractNumId="5">
    <w:nsid w:val="33FB6D59"/>
    <w:multiLevelType w:val="hybridMultilevel"/>
    <w:tmpl w:val="C204C6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563310"/>
    <w:multiLevelType w:val="hybridMultilevel"/>
    <w:tmpl w:val="D71CF7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FE28AE"/>
    <w:multiLevelType w:val="multilevel"/>
    <w:tmpl w:val="4508C974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543711B3"/>
    <w:multiLevelType w:val="multilevel"/>
    <w:tmpl w:val="5D087B6E"/>
    <w:name w:val="WW8Num12222"/>
    <w:numStyleLink w:val="Style1"/>
  </w:abstractNum>
  <w:abstractNum w:abstractNumId="9">
    <w:nsid w:val="550A2398"/>
    <w:multiLevelType w:val="multilevel"/>
    <w:tmpl w:val="794A9690"/>
    <w:name w:val="WW8Num12222222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55BA04FC"/>
    <w:multiLevelType w:val="multilevel"/>
    <w:tmpl w:val="AE742FD2"/>
    <w:lvl w:ilvl="0">
      <w:start w:val="1"/>
      <w:numFmt w:val="decimal"/>
      <w:lvlText w:val="%1.0"/>
      <w:lvlJc w:val="left"/>
      <w:rPr>
        <w:rFonts w:hint="default"/>
        <w:b/>
        <w:color w:val="auto"/>
      </w:rPr>
    </w:lvl>
    <w:lvl w:ilvl="1">
      <w:start w:val="1"/>
      <w:numFmt w:val="decimal"/>
      <w:pStyle w:val="Naslov2"/>
      <w:lvlText w:val="%1.%2."/>
      <w:lvlJc w:val="left"/>
      <w:rPr>
        <w:rFonts w:cs="Times New Roman" w:hint="default"/>
        <w:b/>
      </w:rPr>
    </w:lvl>
    <w:lvl w:ilvl="2">
      <w:start w:val="1"/>
      <w:numFmt w:val="decimal"/>
      <w:pStyle w:val="Naslov3"/>
      <w:lvlText w:val="%1.%2.%3."/>
      <w:lvlJc w:val="left"/>
      <w:pPr>
        <w:ind w:left="0"/>
      </w:pPr>
      <w:rPr>
        <w:rFonts w:ascii="Lucida Sans Unicode" w:hAnsi="Lucida Sans Unicode" w:cs="Lucida Sans Unicode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Naslov4"/>
      <w:lvlText w:val="%1.%2.%3.%4."/>
      <w:lvlJc w:val="left"/>
      <w:pPr>
        <w:ind w:left="1134"/>
      </w:pPr>
      <w:rPr>
        <w:rFonts w:cs="Times New Roman" w:hint="default"/>
      </w:rPr>
    </w:lvl>
    <w:lvl w:ilvl="4">
      <w:start w:val="1"/>
      <w:numFmt w:val="decimal"/>
      <w:pStyle w:val="Naslov5"/>
      <w:lvlText w:val="%1.%2.%3.%4.%5."/>
      <w:lvlJc w:val="left"/>
      <w:pPr>
        <w:ind w:left="113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34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3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34"/>
      </w:pPr>
      <w:rPr>
        <w:rFonts w:cs="Times New Roman" w:hint="default"/>
      </w:rPr>
    </w:lvl>
  </w:abstractNum>
  <w:abstractNum w:abstractNumId="11">
    <w:nsid w:val="5C42110F"/>
    <w:multiLevelType w:val="multilevel"/>
    <w:tmpl w:val="5D087B6E"/>
    <w:name w:val="WW8Num122"/>
    <w:numStyleLink w:val="Style1"/>
  </w:abstractNum>
  <w:abstractNum w:abstractNumId="12">
    <w:nsid w:val="5EA66083"/>
    <w:multiLevelType w:val="multilevel"/>
    <w:tmpl w:val="5D087B6E"/>
    <w:name w:val="WW8Num12"/>
    <w:styleLink w:val="Style1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632E2B82"/>
    <w:multiLevelType w:val="hybridMultilevel"/>
    <w:tmpl w:val="8D4410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6C0E5F"/>
    <w:multiLevelType w:val="multilevel"/>
    <w:tmpl w:val="5D087B6E"/>
    <w:name w:val="WW8Num1222222"/>
    <w:numStyleLink w:val="Style1"/>
  </w:abstractNum>
  <w:abstractNum w:abstractNumId="15">
    <w:nsid w:val="77E01D30"/>
    <w:multiLevelType w:val="hybridMultilevel"/>
    <w:tmpl w:val="C3A075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13"/>
  </w:num>
  <w:num w:numId="5">
    <w:abstractNumId w:val="1"/>
  </w:num>
  <w:num w:numId="6">
    <w:abstractNumId w:val="5"/>
  </w:num>
  <w:num w:numId="7">
    <w:abstractNumId w:val="3"/>
  </w:num>
  <w:num w:numId="8">
    <w:abstractNumId w:val="12"/>
  </w:num>
  <w:num w:numId="9">
    <w:abstractNumId w:val="11"/>
  </w:num>
  <w:num w:numId="10">
    <w:abstractNumId w:val="4"/>
  </w:num>
  <w:num w:numId="11">
    <w:abstractNumId w:val="8"/>
  </w:num>
  <w:num w:numId="12">
    <w:abstractNumId w:val="0"/>
  </w:num>
  <w:num w:numId="13">
    <w:abstractNumId w:val="14"/>
  </w:num>
  <w:num w:numId="14">
    <w:abstractNumId w:val="7"/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45C6"/>
    <w:rsid w:val="000D22BB"/>
    <w:rsid w:val="000D5C8F"/>
    <w:rsid w:val="000F1797"/>
    <w:rsid w:val="0017272C"/>
    <w:rsid w:val="00175A2B"/>
    <w:rsid w:val="001C451E"/>
    <w:rsid w:val="001C4776"/>
    <w:rsid w:val="00203594"/>
    <w:rsid w:val="002178C2"/>
    <w:rsid w:val="00225C21"/>
    <w:rsid w:val="002306AC"/>
    <w:rsid w:val="00237865"/>
    <w:rsid w:val="002440F7"/>
    <w:rsid w:val="002D18E0"/>
    <w:rsid w:val="002D3A69"/>
    <w:rsid w:val="00306EC3"/>
    <w:rsid w:val="00312A2D"/>
    <w:rsid w:val="00352805"/>
    <w:rsid w:val="00384B1E"/>
    <w:rsid w:val="003E28B7"/>
    <w:rsid w:val="0044469A"/>
    <w:rsid w:val="004A505B"/>
    <w:rsid w:val="005352E7"/>
    <w:rsid w:val="00586DF8"/>
    <w:rsid w:val="005873C6"/>
    <w:rsid w:val="005A23B6"/>
    <w:rsid w:val="005E56E6"/>
    <w:rsid w:val="00650708"/>
    <w:rsid w:val="0068014F"/>
    <w:rsid w:val="006947B3"/>
    <w:rsid w:val="00696BA8"/>
    <w:rsid w:val="006A3DD2"/>
    <w:rsid w:val="006D2858"/>
    <w:rsid w:val="00711F45"/>
    <w:rsid w:val="00763DD6"/>
    <w:rsid w:val="00765A2F"/>
    <w:rsid w:val="00812993"/>
    <w:rsid w:val="00835AA8"/>
    <w:rsid w:val="0084195B"/>
    <w:rsid w:val="008C6A8F"/>
    <w:rsid w:val="008D01C6"/>
    <w:rsid w:val="008F2622"/>
    <w:rsid w:val="009021B3"/>
    <w:rsid w:val="009C3F98"/>
    <w:rsid w:val="00A045F3"/>
    <w:rsid w:val="00A06B33"/>
    <w:rsid w:val="00A24483"/>
    <w:rsid w:val="00AA4164"/>
    <w:rsid w:val="00AB0237"/>
    <w:rsid w:val="00AB220D"/>
    <w:rsid w:val="00AC5E91"/>
    <w:rsid w:val="00AD45C6"/>
    <w:rsid w:val="00B30536"/>
    <w:rsid w:val="00B32C26"/>
    <w:rsid w:val="00B3596D"/>
    <w:rsid w:val="00B56909"/>
    <w:rsid w:val="00B70C5E"/>
    <w:rsid w:val="00BA3042"/>
    <w:rsid w:val="00BE33F9"/>
    <w:rsid w:val="00BF6918"/>
    <w:rsid w:val="00C43236"/>
    <w:rsid w:val="00CC26FA"/>
    <w:rsid w:val="00D0039B"/>
    <w:rsid w:val="00D132EC"/>
    <w:rsid w:val="00D15FAA"/>
    <w:rsid w:val="00D36CAA"/>
    <w:rsid w:val="00D64AC5"/>
    <w:rsid w:val="00DC23A0"/>
    <w:rsid w:val="00E03DBC"/>
    <w:rsid w:val="00E167CC"/>
    <w:rsid w:val="00E27B9D"/>
    <w:rsid w:val="00E34E8E"/>
    <w:rsid w:val="00E435E8"/>
    <w:rsid w:val="00E67630"/>
    <w:rsid w:val="00EA4E72"/>
    <w:rsid w:val="00EA6519"/>
    <w:rsid w:val="00EA6546"/>
    <w:rsid w:val="00EA7507"/>
    <w:rsid w:val="00EC5965"/>
    <w:rsid w:val="00EF695F"/>
    <w:rsid w:val="00F01D1D"/>
    <w:rsid w:val="00F12E4E"/>
    <w:rsid w:val="00F9294A"/>
    <w:rsid w:val="00FC160C"/>
    <w:rsid w:val="00FC2CFF"/>
    <w:rsid w:val="00FD10C3"/>
    <w:rsid w:val="00FD6B08"/>
    <w:rsid w:val="00FE2485"/>
    <w:rsid w:val="00FF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612DF-D2C1-457C-B749-BBFC67B00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865"/>
    <w:rPr>
      <w:lang w:val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AD45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FC2CFF"/>
    <w:pPr>
      <w:keepNext/>
      <w:keepLines/>
      <w:numPr>
        <w:ilvl w:val="1"/>
        <w:numId w:val="16"/>
      </w:numPr>
      <w:spacing w:before="40" w:after="0"/>
      <w:jc w:val="both"/>
      <w:outlineLvl w:val="1"/>
    </w:pPr>
    <w:rPr>
      <w:rFonts w:ascii="Times New Roman" w:eastAsia="Calibri" w:hAnsi="Times New Roman" w:cs="Times New Roman"/>
      <w:color w:val="1F4E79"/>
      <w:sz w:val="26"/>
      <w:szCs w:val="26"/>
      <w:lang w:val="hr-HR"/>
    </w:rPr>
  </w:style>
  <w:style w:type="paragraph" w:styleId="Naslov3">
    <w:name w:val="heading 3"/>
    <w:basedOn w:val="Normal"/>
    <w:next w:val="Normal"/>
    <w:link w:val="Naslov3Char"/>
    <w:qFormat/>
    <w:rsid w:val="00FC2CFF"/>
    <w:pPr>
      <w:keepNext/>
      <w:keepLines/>
      <w:numPr>
        <w:ilvl w:val="2"/>
        <w:numId w:val="16"/>
      </w:numPr>
      <w:spacing w:before="40" w:after="0"/>
      <w:ind w:left="568"/>
      <w:jc w:val="both"/>
      <w:outlineLvl w:val="2"/>
    </w:pPr>
    <w:rPr>
      <w:rFonts w:ascii="Times New Roman" w:eastAsia="Calibri" w:hAnsi="Times New Roman" w:cs="Times New Roman"/>
      <w:color w:val="1F4E79"/>
      <w:sz w:val="24"/>
      <w:szCs w:val="24"/>
      <w:lang w:val="hr-HR"/>
    </w:rPr>
  </w:style>
  <w:style w:type="paragraph" w:styleId="Naslov4">
    <w:name w:val="heading 4"/>
    <w:basedOn w:val="Normal"/>
    <w:next w:val="Normal"/>
    <w:link w:val="Naslov4Char"/>
    <w:qFormat/>
    <w:rsid w:val="00FC2CFF"/>
    <w:pPr>
      <w:keepNext/>
      <w:keepLines/>
      <w:numPr>
        <w:ilvl w:val="3"/>
        <w:numId w:val="16"/>
      </w:numPr>
      <w:spacing w:before="40" w:after="0"/>
      <w:jc w:val="both"/>
      <w:outlineLvl w:val="3"/>
    </w:pPr>
    <w:rPr>
      <w:rFonts w:ascii="Times New Roman" w:eastAsia="Calibri" w:hAnsi="Times New Roman" w:cs="Times New Roman"/>
      <w:i/>
      <w:iCs/>
      <w:color w:val="2E74B5"/>
      <w:lang w:val="hr-HR"/>
    </w:rPr>
  </w:style>
  <w:style w:type="paragraph" w:styleId="Naslov5">
    <w:name w:val="heading 5"/>
    <w:basedOn w:val="Normal"/>
    <w:next w:val="Normal"/>
    <w:link w:val="Naslov5Char"/>
    <w:qFormat/>
    <w:rsid w:val="00FC2CFF"/>
    <w:pPr>
      <w:keepNext/>
      <w:keepLines/>
      <w:numPr>
        <w:ilvl w:val="4"/>
        <w:numId w:val="16"/>
      </w:numPr>
      <w:spacing w:before="40" w:after="0"/>
      <w:jc w:val="both"/>
      <w:outlineLvl w:val="4"/>
    </w:pPr>
    <w:rPr>
      <w:rFonts w:ascii="Calibri Light" w:eastAsia="Calibri" w:hAnsi="Calibri Light" w:cs="Times New Roman"/>
      <w:color w:val="2E74B5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D45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lomakpopisa">
    <w:name w:val="List Paragraph"/>
    <w:basedOn w:val="Normal"/>
    <w:uiPriority w:val="34"/>
    <w:qFormat/>
    <w:rsid w:val="008D01C6"/>
    <w:pPr>
      <w:ind w:left="284"/>
      <w:contextualSpacing/>
    </w:pPr>
  </w:style>
  <w:style w:type="table" w:styleId="Reetkatablice">
    <w:name w:val="Table Grid"/>
    <w:basedOn w:val="Obinatablica"/>
    <w:uiPriority w:val="59"/>
    <w:rsid w:val="00AD4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a">
    <w:name w:val="annotation text"/>
    <w:basedOn w:val="Normal"/>
    <w:link w:val="TekstkomentaraChar"/>
    <w:uiPriority w:val="99"/>
    <w:unhideWhenUsed/>
    <w:rsid w:val="00696BA8"/>
    <w:pPr>
      <w:spacing w:after="200"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696BA8"/>
    <w:rPr>
      <w:sz w:val="20"/>
      <w:szCs w:val="20"/>
      <w:lang w:val="en-US"/>
    </w:rPr>
  </w:style>
  <w:style w:type="numbering" w:customStyle="1" w:styleId="Style1">
    <w:name w:val="Style1"/>
    <w:uiPriority w:val="99"/>
    <w:rsid w:val="00175A2B"/>
    <w:pPr>
      <w:numPr>
        <w:numId w:val="8"/>
      </w:numPr>
    </w:pPr>
  </w:style>
  <w:style w:type="paragraph" w:styleId="Bezproreda">
    <w:name w:val="No Spacing"/>
    <w:uiPriority w:val="1"/>
    <w:qFormat/>
    <w:rsid w:val="00237865"/>
    <w:pPr>
      <w:spacing w:after="0" w:line="240" w:lineRule="auto"/>
    </w:pPr>
    <w:rPr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B70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70C5E"/>
    <w:rPr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B70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70C5E"/>
    <w:rPr>
      <w:lang w:val="en-US"/>
    </w:rPr>
  </w:style>
  <w:style w:type="character" w:customStyle="1" w:styleId="Naslov2Char">
    <w:name w:val="Naslov 2 Char"/>
    <w:basedOn w:val="Zadanifontodlomka"/>
    <w:link w:val="Naslov2"/>
    <w:rsid w:val="00FC2CFF"/>
    <w:rPr>
      <w:rFonts w:ascii="Times New Roman" w:eastAsia="Calibri" w:hAnsi="Times New Roman" w:cs="Times New Roman"/>
      <w:color w:val="1F4E79"/>
      <w:sz w:val="26"/>
      <w:szCs w:val="26"/>
      <w:lang w:val="hr-HR"/>
    </w:rPr>
  </w:style>
  <w:style w:type="character" w:customStyle="1" w:styleId="Naslov3Char">
    <w:name w:val="Naslov 3 Char"/>
    <w:basedOn w:val="Zadanifontodlomka"/>
    <w:link w:val="Naslov3"/>
    <w:rsid w:val="00FC2CFF"/>
    <w:rPr>
      <w:rFonts w:ascii="Times New Roman" w:eastAsia="Calibri" w:hAnsi="Times New Roman" w:cs="Times New Roman"/>
      <w:color w:val="1F4E79"/>
      <w:sz w:val="24"/>
      <w:szCs w:val="24"/>
      <w:lang w:val="hr-HR"/>
    </w:rPr>
  </w:style>
  <w:style w:type="character" w:customStyle="1" w:styleId="Naslov4Char">
    <w:name w:val="Naslov 4 Char"/>
    <w:basedOn w:val="Zadanifontodlomka"/>
    <w:link w:val="Naslov4"/>
    <w:rsid w:val="00FC2CFF"/>
    <w:rPr>
      <w:rFonts w:ascii="Times New Roman" w:eastAsia="Calibri" w:hAnsi="Times New Roman" w:cs="Times New Roman"/>
      <w:i/>
      <w:iCs/>
      <w:color w:val="2E74B5"/>
      <w:lang w:val="hr-HR"/>
    </w:rPr>
  </w:style>
  <w:style w:type="character" w:customStyle="1" w:styleId="Naslov5Char">
    <w:name w:val="Naslov 5 Char"/>
    <w:basedOn w:val="Zadanifontodlomka"/>
    <w:link w:val="Naslov5"/>
    <w:rsid w:val="00FC2CFF"/>
    <w:rPr>
      <w:rFonts w:ascii="Calibri Light" w:eastAsia="Calibri" w:hAnsi="Calibri Light" w:cs="Times New Roman"/>
      <w:color w:val="2E74B5"/>
      <w:lang w:val="hr-HR"/>
    </w:rPr>
  </w:style>
  <w:style w:type="table" w:customStyle="1" w:styleId="Reetkatablice2">
    <w:name w:val="Rešetka tablice2"/>
    <w:basedOn w:val="Obinatablica"/>
    <w:next w:val="Reetkatablice"/>
    <w:uiPriority w:val="59"/>
    <w:rsid w:val="00EF695F"/>
    <w:pPr>
      <w:spacing w:after="0" w:line="240" w:lineRule="auto"/>
    </w:pPr>
    <w:rPr>
      <w:lang w:val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6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F7624-DA43-4DDC-AFD2-2D5043BA8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 Ferenc</dc:creator>
  <cp:lastModifiedBy>Ivana Milan</cp:lastModifiedBy>
  <cp:revision>6</cp:revision>
  <dcterms:created xsi:type="dcterms:W3CDTF">2015-04-30T06:05:00Z</dcterms:created>
  <dcterms:modified xsi:type="dcterms:W3CDTF">2015-06-17T11:31:00Z</dcterms:modified>
</cp:coreProperties>
</file>