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4D32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0F1A29E5" w14:textId="77777777" w:rsidR="00BC1363" w:rsidRDefault="00BC1363" w:rsidP="00BC1363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(podnositelj zahtjeva  / OIB  /  adresa</w:t>
      </w:r>
    </w:p>
    <w:p w14:paraId="79C5E88A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3876F8BC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7310EDA" w14:textId="77777777" w:rsidR="00BC1363" w:rsidRDefault="00BC1363" w:rsidP="00BC1363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(zastupan po  /  adresa)</w:t>
      </w:r>
    </w:p>
    <w:p w14:paraId="401390C5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9A5ABA9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73B740EB" w14:textId="77777777" w:rsidR="00BC1363" w:rsidRDefault="00BC1363" w:rsidP="00BC1363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(broj telefona)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(broj mobitela)</w:t>
      </w:r>
    </w:p>
    <w:p w14:paraId="58425EFF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05433E92" w14:textId="77777777" w:rsidR="00BC1363" w:rsidRDefault="00BC1363" w:rsidP="00BC1363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7FC42A05" w14:textId="77777777" w:rsidR="00BC1363" w:rsidRDefault="00BC1363" w:rsidP="00BC1363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(E-mail adresa)</w:t>
      </w:r>
    </w:p>
    <w:p w14:paraId="238D10DB" w14:textId="77777777" w:rsidR="00BC1363" w:rsidRDefault="00BC1363" w:rsidP="00BC1363">
      <w:pPr>
        <w:ind w:right="4582"/>
        <w:rPr>
          <w:rFonts w:ascii="Arial" w:hAnsi="Arial" w:cs="Arial"/>
          <w:sz w:val="21"/>
          <w:szCs w:val="21"/>
        </w:rPr>
      </w:pPr>
    </w:p>
    <w:p w14:paraId="75CC71F4" w14:textId="77777777" w:rsidR="00BC1363" w:rsidRDefault="00BC1363" w:rsidP="00BC1363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3F3C9A06" w14:textId="77777777" w:rsidR="00BC1363" w:rsidRDefault="00BC1363" w:rsidP="00BC1363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12ED9FBD" w14:textId="77777777" w:rsidR="00BC1363" w:rsidRDefault="00BC1363" w:rsidP="00BC1363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4115DB0B" w14:textId="77777777" w:rsidR="00BC1363" w:rsidRDefault="00BC1363" w:rsidP="00BC1363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Odsjek za prostorno uređenje i gradnju _____</w:t>
      </w:r>
    </w:p>
    <w:p w14:paraId="7E811679" w14:textId="77777777" w:rsidR="00BC1363" w:rsidRDefault="00BC1363" w:rsidP="00BC1363">
      <w:pPr>
        <w:ind w:right="94"/>
        <w:rPr>
          <w:rFonts w:ascii="Arial" w:hAnsi="Arial" w:cs="Arial"/>
          <w:sz w:val="21"/>
          <w:szCs w:val="21"/>
        </w:rPr>
      </w:pPr>
    </w:p>
    <w:p w14:paraId="39482C39" w14:textId="77777777" w:rsidR="00BC1363" w:rsidRDefault="00BC1363" w:rsidP="00BC1363">
      <w:pPr>
        <w:ind w:right="94" w:firstLine="57"/>
        <w:rPr>
          <w:rFonts w:ascii="Arial" w:hAnsi="Arial" w:cs="Arial"/>
          <w:sz w:val="21"/>
          <w:szCs w:val="21"/>
        </w:rPr>
      </w:pPr>
    </w:p>
    <w:p w14:paraId="20D561BF" w14:textId="77777777" w:rsidR="00BC1363" w:rsidRDefault="00BC1363" w:rsidP="00BC1363">
      <w:pPr>
        <w:ind w:right="94" w:firstLine="57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PREDMET</w:t>
      </w:r>
      <w:r>
        <w:rPr>
          <w:rFonts w:ascii="Arial" w:hAnsi="Arial" w:cs="Arial"/>
          <w:b/>
          <w:sz w:val="21"/>
          <w:szCs w:val="21"/>
        </w:rPr>
        <w:t xml:space="preserve">:  </w:t>
      </w:r>
      <w:r>
        <w:rPr>
          <w:rFonts w:ascii="Arial" w:hAnsi="Arial" w:cs="Arial"/>
          <w:b/>
          <w:sz w:val="21"/>
          <w:szCs w:val="21"/>
        </w:rPr>
        <w:tab/>
        <w:t xml:space="preserve">PRIJAVA POČETKA RADOVA NA UKLANJANJU GRAĐEVINE </w:t>
      </w:r>
    </w:p>
    <w:p w14:paraId="3513AA77" w14:textId="77777777" w:rsidR="00BC1363" w:rsidRDefault="00BC1363" w:rsidP="00BC1363">
      <w:pPr>
        <w:ind w:right="94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(neupravni postupak)</w:t>
      </w:r>
    </w:p>
    <w:p w14:paraId="4E7F550C" w14:textId="77777777" w:rsidR="00BC1363" w:rsidRDefault="00BC1363" w:rsidP="00BC1363">
      <w:pPr>
        <w:ind w:right="94" w:firstLine="57"/>
        <w:rPr>
          <w:rFonts w:ascii="Arial" w:hAnsi="Arial" w:cs="Arial"/>
          <w:sz w:val="22"/>
          <w:szCs w:val="22"/>
        </w:rPr>
      </w:pPr>
    </w:p>
    <w:p w14:paraId="05EE8195" w14:textId="77777777" w:rsidR="00BC1363" w:rsidRDefault="00BC1363" w:rsidP="00BC136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Uz zahtjev se podnosi u skladu s odredbom članka 110. Zakona o gradnji sljedeća dokumentacija: </w:t>
      </w:r>
    </w:p>
    <w:p w14:paraId="29EDEAE6" w14:textId="77777777" w:rsidR="00BC1363" w:rsidRDefault="00BC1363" w:rsidP="00BC1363">
      <w:pPr>
        <w:tabs>
          <w:tab w:val="num" w:pos="340"/>
        </w:tabs>
        <w:ind w:right="94"/>
        <w:outlineLvl w:val="0"/>
        <w:rPr>
          <w:rFonts w:ascii="Arial" w:hAnsi="Arial" w:cs="Arial"/>
          <w:sz w:val="21"/>
          <w:szCs w:val="21"/>
        </w:rPr>
      </w:pPr>
    </w:p>
    <w:p w14:paraId="2759551E" w14:textId="77777777" w:rsidR="00BC1363" w:rsidRPr="00C913C5" w:rsidRDefault="00BC1363" w:rsidP="00BC1363">
      <w:pPr>
        <w:pStyle w:val="Odlomakpopisa"/>
        <w:numPr>
          <w:ilvl w:val="0"/>
          <w:numId w:val="2"/>
        </w:numPr>
        <w:ind w:right="94"/>
        <w:jc w:val="both"/>
        <w:rPr>
          <w:rFonts w:ascii="Arial" w:hAnsi="Arial" w:cs="Arial"/>
          <w:sz w:val="21"/>
          <w:szCs w:val="21"/>
          <w:u w:val="single"/>
        </w:rPr>
      </w:pPr>
      <w:r w:rsidRPr="00700EB3">
        <w:rPr>
          <w:rFonts w:ascii="Arial" w:hAnsi="Arial" w:cs="Arial"/>
          <w:color w:val="231F20"/>
          <w:sz w:val="21"/>
          <w:szCs w:val="21"/>
        </w:rPr>
        <w:t xml:space="preserve">projekt uklanjanja građevine u elektroničkom obliku, potpisan kvalificiranim elektroničkim </w:t>
      </w:r>
      <w:r w:rsidRPr="00C913C5">
        <w:rPr>
          <w:rFonts w:ascii="Arial" w:hAnsi="Arial" w:cs="Arial"/>
          <w:color w:val="231F20"/>
          <w:sz w:val="21"/>
          <w:szCs w:val="21"/>
        </w:rPr>
        <w:t xml:space="preserve">potpisom, i izvješće o kontroli projekta, </w:t>
      </w:r>
    </w:p>
    <w:p w14:paraId="29233864" w14:textId="77777777" w:rsidR="00BC1363" w:rsidRPr="00C913C5" w:rsidRDefault="00BC1363" w:rsidP="00BC1363">
      <w:pPr>
        <w:pStyle w:val="Odlomakpopisa"/>
        <w:numPr>
          <w:ilvl w:val="0"/>
          <w:numId w:val="2"/>
        </w:numPr>
        <w:ind w:right="94"/>
        <w:jc w:val="both"/>
        <w:rPr>
          <w:rFonts w:ascii="Arial" w:hAnsi="Arial" w:cs="Arial"/>
          <w:sz w:val="21"/>
          <w:szCs w:val="21"/>
          <w:u w:val="single"/>
        </w:rPr>
      </w:pPr>
      <w:r w:rsidRPr="00C913C5">
        <w:rPr>
          <w:rFonts w:ascii="Arial" w:hAnsi="Arial" w:cs="Arial"/>
          <w:sz w:val="21"/>
          <w:szCs w:val="21"/>
        </w:rPr>
        <w:t>Naziv izvođača:______________________________________________________</w:t>
      </w:r>
    </w:p>
    <w:p w14:paraId="47371BA9" w14:textId="77777777" w:rsidR="00BC1363" w:rsidRPr="00C913C5" w:rsidRDefault="00BC1363" w:rsidP="00BC1363">
      <w:pPr>
        <w:pStyle w:val="Odlomakpopisa"/>
        <w:numPr>
          <w:ilvl w:val="0"/>
          <w:numId w:val="2"/>
        </w:numPr>
        <w:ind w:right="94"/>
        <w:jc w:val="both"/>
        <w:rPr>
          <w:rFonts w:ascii="Arial" w:hAnsi="Arial" w:cs="Arial"/>
          <w:sz w:val="21"/>
          <w:szCs w:val="21"/>
        </w:rPr>
      </w:pPr>
      <w:r w:rsidRPr="00C913C5">
        <w:rPr>
          <w:rFonts w:ascii="Arial" w:hAnsi="Arial" w:cs="Arial"/>
          <w:sz w:val="21"/>
          <w:szCs w:val="21"/>
        </w:rPr>
        <w:t>Naziv nadzornog inženjera: ___________________________________</w:t>
      </w:r>
    </w:p>
    <w:p w14:paraId="282CF93D" w14:textId="77777777" w:rsidR="00BC1363" w:rsidRPr="00C913C5" w:rsidRDefault="00BC1363" w:rsidP="00BC1363">
      <w:pPr>
        <w:pStyle w:val="Odlomakpopisa"/>
        <w:numPr>
          <w:ilvl w:val="0"/>
          <w:numId w:val="2"/>
        </w:numPr>
        <w:shd w:val="clear" w:color="auto" w:fill="FFFFFF"/>
        <w:spacing w:after="48"/>
        <w:rPr>
          <w:color w:val="231F20"/>
          <w:sz w:val="21"/>
          <w:szCs w:val="21"/>
        </w:rPr>
      </w:pPr>
      <w:r w:rsidRPr="00C913C5">
        <w:rPr>
          <w:rFonts w:ascii="Arial" w:hAnsi="Arial" w:cs="Arial"/>
          <w:color w:val="414145"/>
          <w:sz w:val="21"/>
          <w:szCs w:val="21"/>
        </w:rPr>
        <w:t>potvrda nadležnog tijela prema propisu kojim se uređuje zaštita i očuvanje kulturnih dobara ako se radi o zgradi koja je pojedinačno zaštićeno kulturno dobro ili se nalazi unutar zaštićene kulturno-povijesne cjeline</w:t>
      </w:r>
    </w:p>
    <w:p w14:paraId="606260A4" w14:textId="77777777" w:rsidR="00BC1363" w:rsidRPr="00C913C5" w:rsidRDefault="00BC1363" w:rsidP="00BC1363">
      <w:pPr>
        <w:pStyle w:val="Odlomakpopisa"/>
        <w:ind w:left="1080" w:right="94"/>
        <w:jc w:val="both"/>
        <w:rPr>
          <w:rFonts w:ascii="Arial" w:hAnsi="Arial" w:cs="Arial"/>
          <w:sz w:val="21"/>
          <w:szCs w:val="21"/>
        </w:rPr>
      </w:pPr>
    </w:p>
    <w:p w14:paraId="3922585B" w14:textId="77777777" w:rsidR="00BC1363" w:rsidRPr="009129FA" w:rsidRDefault="00BC1363" w:rsidP="00BC1363">
      <w:pPr>
        <w:numPr>
          <w:ilvl w:val="0"/>
          <w:numId w:val="1"/>
        </w:numPr>
        <w:overflowPunct/>
        <w:autoSpaceDE/>
        <w:autoSpaceDN/>
        <w:adjustRightInd/>
        <w:ind w:right="94"/>
        <w:textAlignment w:val="auto"/>
        <w:rPr>
          <w:rFonts w:ascii="Arial" w:hAnsi="Arial" w:cs="Arial"/>
          <w:sz w:val="21"/>
          <w:szCs w:val="21"/>
        </w:rPr>
      </w:pPr>
      <w:r w:rsidRPr="009129FA">
        <w:rPr>
          <w:rFonts w:ascii="Arial" w:hAnsi="Arial" w:cs="Arial"/>
          <w:sz w:val="21"/>
          <w:szCs w:val="21"/>
        </w:rPr>
        <w:t>Oslobođeno od plaćanja upravne pristojbe (</w:t>
      </w:r>
      <w:proofErr w:type="spellStart"/>
      <w:r w:rsidRPr="009129FA">
        <w:rPr>
          <w:rFonts w:ascii="Arial" w:hAnsi="Arial" w:cs="Arial"/>
          <w:sz w:val="21"/>
          <w:szCs w:val="21"/>
        </w:rPr>
        <w:t>Tbr</w:t>
      </w:r>
      <w:proofErr w:type="spellEnd"/>
      <w:r w:rsidRPr="009129FA">
        <w:rPr>
          <w:rFonts w:ascii="Arial" w:hAnsi="Arial" w:cs="Arial"/>
          <w:sz w:val="21"/>
          <w:szCs w:val="21"/>
        </w:rPr>
        <w:t xml:space="preserve"> 20.)</w:t>
      </w:r>
    </w:p>
    <w:p w14:paraId="75A480A9" w14:textId="77777777" w:rsidR="00BC1363" w:rsidRDefault="00BC1363" w:rsidP="00BC1363">
      <w:pPr>
        <w:rPr>
          <w:rFonts w:ascii="Arial" w:hAnsi="Arial" w:cs="Arial"/>
          <w:sz w:val="21"/>
          <w:szCs w:val="21"/>
        </w:rPr>
      </w:pPr>
    </w:p>
    <w:p w14:paraId="42E8B8EC" w14:textId="77777777" w:rsidR="00BC1363" w:rsidRDefault="00BC1363" w:rsidP="00BC1363">
      <w:pPr>
        <w:rPr>
          <w:rFonts w:ascii="Arial" w:hAnsi="Arial" w:cs="Arial"/>
          <w:sz w:val="21"/>
          <w:szCs w:val="21"/>
        </w:rPr>
      </w:pPr>
    </w:p>
    <w:p w14:paraId="750B145E" w14:textId="77777777" w:rsidR="00BC1363" w:rsidRDefault="00BC1363" w:rsidP="00BC1363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_____________, dana _________________ godine</w:t>
      </w:r>
    </w:p>
    <w:p w14:paraId="451943CC" w14:textId="77777777" w:rsidR="00BC1363" w:rsidRDefault="00BC1363" w:rsidP="00BC1363">
      <w:pPr>
        <w:ind w:right="94"/>
        <w:rPr>
          <w:rFonts w:ascii="Arial" w:hAnsi="Arial" w:cs="Arial"/>
          <w:sz w:val="21"/>
          <w:szCs w:val="21"/>
        </w:rPr>
      </w:pPr>
    </w:p>
    <w:p w14:paraId="754AC771" w14:textId="77777777" w:rsidR="00BC1363" w:rsidRDefault="00BC1363" w:rsidP="00BC1363">
      <w:pPr>
        <w:ind w:right="94"/>
        <w:rPr>
          <w:rFonts w:ascii="Arial" w:hAnsi="Arial" w:cs="Arial"/>
          <w:sz w:val="21"/>
          <w:szCs w:val="21"/>
        </w:rPr>
      </w:pPr>
    </w:p>
    <w:p w14:paraId="50D22E30" w14:textId="18A493CD" w:rsidR="00BC1363" w:rsidRDefault="00BC1363" w:rsidP="00BC1363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2A42D642" w14:textId="77777777" w:rsidR="00BC1363" w:rsidRDefault="00BC1363" w:rsidP="00BC1363">
      <w:pPr>
        <w:pBdr>
          <w:bottom w:val="single" w:sz="12" w:space="1" w:color="auto"/>
        </w:pBdr>
        <w:ind w:right="94"/>
        <w:rPr>
          <w:rFonts w:ascii="Arial" w:hAnsi="Arial" w:cs="Arial"/>
          <w:b/>
          <w:sz w:val="21"/>
          <w:szCs w:val="21"/>
        </w:rPr>
      </w:pPr>
    </w:p>
    <w:p w14:paraId="61226E40" w14:textId="77777777" w:rsidR="00BC1363" w:rsidRDefault="00BC1363" w:rsidP="00BC1363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00EC8A03" w14:textId="77777777" w:rsidR="00BC1363" w:rsidRDefault="00BC1363" w:rsidP="00BC1363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0D7732C4" w14:textId="77777777" w:rsidR="00BC1363" w:rsidRDefault="00BC1363" w:rsidP="00BC1363">
      <w:pPr>
        <w:jc w:val="both"/>
        <w:rPr>
          <w:rFonts w:ascii="Arial" w:hAnsi="Arial" w:cs="Arial"/>
          <w:sz w:val="19"/>
          <w:szCs w:val="19"/>
        </w:rPr>
      </w:pPr>
    </w:p>
    <w:p w14:paraId="30E339FC" w14:textId="77777777" w:rsidR="00BC1363" w:rsidRDefault="00BC1363" w:rsidP="00BC1363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_____________, dana _________________ godine</w:t>
      </w:r>
    </w:p>
    <w:p w14:paraId="1834410B" w14:textId="77777777" w:rsidR="00BC1363" w:rsidRDefault="00BC1363" w:rsidP="00BC1363">
      <w:pPr>
        <w:rPr>
          <w:rFonts w:ascii="Arial" w:hAnsi="Arial" w:cs="Arial"/>
          <w:sz w:val="19"/>
          <w:szCs w:val="19"/>
        </w:rPr>
      </w:pPr>
    </w:p>
    <w:p w14:paraId="27AFFF94" w14:textId="77777777" w:rsidR="00BC1363" w:rsidRDefault="00BC1363" w:rsidP="00BC1363">
      <w:pPr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</w:t>
      </w:r>
    </w:p>
    <w:p w14:paraId="25EC91EB" w14:textId="77777777" w:rsidR="00BC1363" w:rsidRDefault="00BC1363" w:rsidP="00BC1363">
      <w:pPr>
        <w:jc w:val="right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( Potpis podnositelja zahtjeva i pečat pravne osobe)</w:t>
      </w:r>
    </w:p>
    <w:p w14:paraId="7FA6A897" w14:textId="77777777" w:rsidR="00BC1363" w:rsidRDefault="00BC1363" w:rsidP="00BC1363">
      <w:pPr>
        <w:rPr>
          <w:rFonts w:ascii="Arial" w:hAnsi="Arial" w:cs="Arial"/>
          <w:sz w:val="19"/>
          <w:szCs w:val="19"/>
        </w:rPr>
      </w:pPr>
    </w:p>
    <w:p w14:paraId="379EA49A" w14:textId="77777777" w:rsidR="00BC1363" w:rsidRPr="00DB7D7C" w:rsidRDefault="00BC1363" w:rsidP="00BC1363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5C1D6DDA" w14:textId="77777777" w:rsidR="00BC1363" w:rsidRPr="00DB7D7C" w:rsidRDefault="00BC1363" w:rsidP="00BC1363">
      <w:pPr>
        <w:jc w:val="both"/>
        <w:rPr>
          <w:rStyle w:val="Hiperveza"/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p w14:paraId="700C3017" w14:textId="77777777" w:rsidR="00BC1363" w:rsidRDefault="00BC1363" w:rsidP="00BC1363">
      <w:pPr>
        <w:jc w:val="both"/>
        <w:rPr>
          <w:rFonts w:ascii="Arial" w:hAnsi="Arial" w:cs="Arial"/>
          <w:color w:val="FF0000"/>
          <w:sz w:val="19"/>
          <w:szCs w:val="19"/>
        </w:rPr>
      </w:pPr>
    </w:p>
    <w:p w14:paraId="24B2C3DE" w14:textId="77777777" w:rsidR="00E9741B" w:rsidRDefault="00E9741B"/>
    <w:sectPr w:rsidR="00E9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73031"/>
    <w:multiLevelType w:val="hybridMultilevel"/>
    <w:tmpl w:val="3A32E7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63"/>
    <w:rsid w:val="000D5E35"/>
    <w:rsid w:val="00BC1363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36C"/>
  <w15:chartTrackingRefBased/>
  <w15:docId w15:val="{3CC9D405-8AB2-47B8-916B-F144B09E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C1363"/>
    <w:rPr>
      <w:color w:val="0000FF"/>
      <w:u w:val="single"/>
    </w:rPr>
  </w:style>
  <w:style w:type="paragraph" w:customStyle="1" w:styleId="Default">
    <w:name w:val="Default"/>
    <w:rsid w:val="00BC13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C1363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1</cp:revision>
  <dcterms:created xsi:type="dcterms:W3CDTF">2026-02-13T13:35:00Z</dcterms:created>
  <dcterms:modified xsi:type="dcterms:W3CDTF">2026-02-13T13:35:00Z</dcterms:modified>
</cp:coreProperties>
</file>